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4B" w:rsidRDefault="007F7EB6">
      <w:pPr>
        <w:pStyle w:val="Heading2"/>
        <w:rPr>
          <w:rFonts w:ascii="verdana, arial, helvetica" w:hAnsi="verdana, arial, helvetica"/>
          <w:color w:val="000000"/>
        </w:rPr>
      </w:pPr>
      <w:r>
        <w:rPr>
          <w:rFonts w:ascii="verdana, arial, helvetica" w:hAnsi="verdana, arial, helvetica"/>
          <w:color w:val="000000"/>
        </w:rPr>
        <w:t xml:space="preserve">               </w:t>
      </w:r>
      <w:r w:rsidR="00511FF9">
        <w:rPr>
          <w:rFonts w:ascii="verdana, arial, helvetica" w:hAnsi="verdana, arial, helvetica"/>
          <w:color w:val="000000"/>
        </w:rPr>
        <w:t>Вчимося захищати себе від насильства</w:t>
      </w:r>
    </w:p>
    <w:p w:rsidR="001E724B" w:rsidRDefault="00511FF9">
      <w:pPr>
        <w:pStyle w:val="Textbody"/>
        <w:spacing w:after="0"/>
        <w:rPr>
          <w:color w:val="000000"/>
        </w:rPr>
      </w:pPr>
      <w:r>
        <w:rPr>
          <w:color w:val="000000"/>
        </w:rPr>
        <w:t> </w:t>
      </w:r>
    </w:p>
    <w:p w:rsidR="001E724B" w:rsidRDefault="00511FF9">
      <w:pPr>
        <w:pStyle w:val="Textbody"/>
        <w:spacing w:after="0"/>
        <w:jc w:val="center"/>
        <w:rPr>
          <w:color w:val="000000"/>
        </w:rPr>
      </w:pPr>
      <w:r>
        <w:rPr>
          <w:noProof/>
          <w:color w:val="000000"/>
          <w:lang w:eastAsia="uk-UA" w:bidi="ar-SA"/>
        </w:rPr>
        <w:drawing>
          <wp:inline distT="0" distB="0" distL="0" distR="0">
            <wp:extent cx="2610000" cy="1752479"/>
            <wp:effectExtent l="0" t="0" r="0" b="0"/>
            <wp:docPr id="1" name="Зображенн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2610000" cy="1752479"/>
                    </a:xfrm>
                    <a:prstGeom prst="rect">
                      <a:avLst/>
                    </a:prstGeom>
                    <a:ln>
                      <a:noFill/>
                      <a:prstDash/>
                    </a:ln>
                  </pic:spPr>
                </pic:pic>
              </a:graphicData>
            </a:graphic>
          </wp:inline>
        </w:drawing>
      </w:r>
    </w:p>
    <w:p w:rsidR="001E724B" w:rsidRPr="007F7EB6" w:rsidRDefault="00511FF9" w:rsidP="007F7EB6">
      <w:pPr>
        <w:pStyle w:val="Textbody"/>
        <w:jc w:val="both"/>
        <w:rPr>
          <w:rFonts w:ascii="Times New Roman" w:hAnsi="Times New Roman" w:cs="Times New Roman"/>
          <w:sz w:val="28"/>
          <w:szCs w:val="28"/>
        </w:rPr>
      </w:pPr>
      <w:r>
        <w:br/>
      </w:r>
      <w:r>
        <w:br/>
      </w:r>
      <w:r w:rsidRPr="007F7EB6">
        <w:rPr>
          <w:rStyle w:val="StrongEmphasis"/>
          <w:rFonts w:ascii="Times New Roman" w:hAnsi="Times New Roman" w:cs="Times New Roman"/>
          <w:color w:val="000000"/>
          <w:sz w:val="28"/>
          <w:szCs w:val="28"/>
        </w:rPr>
        <w:t xml:space="preserve">Насильство та жорстоке поводження – головні причини болю та страждань </w:t>
      </w:r>
      <w:r w:rsidR="007F7EB6">
        <w:rPr>
          <w:rStyle w:val="StrongEmphasis"/>
          <w:rFonts w:ascii="Times New Roman" w:hAnsi="Times New Roman" w:cs="Times New Roman"/>
          <w:color w:val="000000"/>
          <w:sz w:val="28"/>
          <w:szCs w:val="28"/>
        </w:rPr>
        <w:t xml:space="preserve">                    </w:t>
      </w:r>
      <w:r w:rsidRPr="007F7EB6">
        <w:rPr>
          <w:rStyle w:val="StrongEmphasis"/>
          <w:rFonts w:ascii="Times New Roman" w:hAnsi="Times New Roman" w:cs="Times New Roman"/>
          <w:color w:val="000000"/>
          <w:sz w:val="28"/>
          <w:szCs w:val="28"/>
        </w:rPr>
        <w:t xml:space="preserve">і навіть </w:t>
      </w:r>
      <w:r w:rsidR="007F7EB6" w:rsidRPr="007F7EB6">
        <w:rPr>
          <w:rStyle w:val="StrongEmphasis"/>
          <w:rFonts w:ascii="Times New Roman" w:hAnsi="Times New Roman" w:cs="Times New Roman"/>
          <w:color w:val="000000"/>
          <w:sz w:val="28"/>
          <w:szCs w:val="28"/>
        </w:rPr>
        <w:t xml:space="preserve">                </w:t>
      </w:r>
      <w:r w:rsidRPr="007F7EB6">
        <w:rPr>
          <w:rStyle w:val="StrongEmphasis"/>
          <w:rFonts w:ascii="Times New Roman" w:hAnsi="Times New Roman" w:cs="Times New Roman"/>
          <w:color w:val="000000"/>
          <w:sz w:val="28"/>
          <w:szCs w:val="28"/>
        </w:rPr>
        <w:t>смерті серед підлітків.</w:t>
      </w:r>
      <w:r w:rsidRPr="007F7EB6">
        <w:rPr>
          <w:rFonts w:ascii="Times New Roman" w:hAnsi="Times New Roman" w:cs="Times New Roman"/>
          <w:sz w:val="28"/>
          <w:szCs w:val="28"/>
        </w:rPr>
        <w:br/>
      </w:r>
      <w:r w:rsidR="007F7EB6">
        <w:rPr>
          <w:rFonts w:ascii="Times New Roman" w:hAnsi="Times New Roman" w:cs="Times New Roman"/>
          <w:color w:val="000000"/>
          <w:sz w:val="28"/>
          <w:szCs w:val="28"/>
        </w:rPr>
        <w:t xml:space="preserve">     </w:t>
      </w:r>
      <w:r w:rsidRPr="007F7EB6">
        <w:rPr>
          <w:rFonts w:ascii="Times New Roman" w:hAnsi="Times New Roman" w:cs="Times New Roman"/>
          <w:color w:val="000000"/>
          <w:sz w:val="28"/>
          <w:szCs w:val="28"/>
        </w:rPr>
        <w:t xml:space="preserve">Насильство – 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 </w:t>
      </w:r>
      <w:proofErr w:type="spellStart"/>
      <w:r w:rsidRPr="007F7EB6">
        <w:rPr>
          <w:rFonts w:ascii="Times New Roman" w:hAnsi="Times New Roman" w:cs="Times New Roman"/>
          <w:color w:val="000000"/>
          <w:sz w:val="28"/>
          <w:szCs w:val="28"/>
        </w:rPr>
        <w:t>Вономоже</w:t>
      </w:r>
      <w:proofErr w:type="spellEnd"/>
      <w:r w:rsidRPr="007F7EB6">
        <w:rPr>
          <w:rFonts w:ascii="Times New Roman" w:hAnsi="Times New Roman" w:cs="Times New Roman"/>
          <w:color w:val="000000"/>
          <w:sz w:val="28"/>
          <w:szCs w:val="28"/>
        </w:rPr>
        <w:t xml:space="preserve"> бути фізичним, психологічним і сексуальним.</w:t>
      </w:r>
      <w:r w:rsidRPr="007F7EB6">
        <w:rPr>
          <w:rFonts w:ascii="Times New Roman" w:hAnsi="Times New Roman" w:cs="Times New Roman"/>
          <w:sz w:val="28"/>
          <w:szCs w:val="28"/>
        </w:rPr>
        <w:br/>
      </w:r>
      <w:r w:rsidR="007F7EB6">
        <w:rPr>
          <w:rStyle w:val="StrongEmphasis"/>
          <w:rFonts w:ascii="Times New Roman" w:hAnsi="Times New Roman" w:cs="Times New Roman"/>
          <w:color w:val="000000"/>
          <w:sz w:val="28"/>
          <w:szCs w:val="28"/>
          <w:u w:val="single"/>
        </w:rPr>
        <w:t xml:space="preserve">   </w:t>
      </w:r>
      <w:r w:rsidRPr="007F7EB6">
        <w:rPr>
          <w:rStyle w:val="StrongEmphasis"/>
          <w:rFonts w:ascii="Times New Roman" w:hAnsi="Times New Roman" w:cs="Times New Roman"/>
          <w:color w:val="000000"/>
          <w:sz w:val="28"/>
          <w:szCs w:val="28"/>
          <w:u w:val="single"/>
        </w:rPr>
        <w:t>Фізичне насильство</w:t>
      </w:r>
      <w:r w:rsidRPr="007F7EB6">
        <w:rPr>
          <w:rFonts w:ascii="Times New Roman" w:hAnsi="Times New Roman" w:cs="Times New Roman"/>
          <w:color w:val="000000"/>
          <w:sz w:val="28"/>
          <w:szCs w:val="28"/>
        </w:rPr>
        <w:t xml:space="preserve"> – це нанесення тілесних ушкоджень, які завдають болю, призводять до порушень психічного та фізичного здоров’я, чи навіть смерті; це штовхання і смикання; удари, стусани, побиття; знущання, викручування рук; </w:t>
      </w:r>
      <w:proofErr w:type="spellStart"/>
      <w:r w:rsidRPr="007F7EB6">
        <w:rPr>
          <w:rFonts w:ascii="Times New Roman" w:hAnsi="Times New Roman" w:cs="Times New Roman"/>
          <w:color w:val="000000"/>
          <w:sz w:val="28"/>
          <w:szCs w:val="28"/>
        </w:rPr>
        <w:t>жбурляння</w:t>
      </w:r>
      <w:proofErr w:type="spellEnd"/>
      <w:r w:rsidRPr="007F7EB6">
        <w:rPr>
          <w:rFonts w:ascii="Times New Roman" w:hAnsi="Times New Roman" w:cs="Times New Roman"/>
          <w:color w:val="000000"/>
          <w:sz w:val="28"/>
          <w:szCs w:val="28"/>
        </w:rPr>
        <w:t xml:space="preserve"> предметів; спроби задушити.</w:t>
      </w:r>
      <w:r w:rsidRPr="007F7EB6">
        <w:rPr>
          <w:rFonts w:ascii="Times New Roman" w:hAnsi="Times New Roman" w:cs="Times New Roman"/>
          <w:sz w:val="28"/>
          <w:szCs w:val="28"/>
        </w:rPr>
        <w:br/>
      </w:r>
      <w:r w:rsidR="007F7EB6">
        <w:rPr>
          <w:rStyle w:val="StrongEmphasis"/>
          <w:rFonts w:ascii="Times New Roman" w:hAnsi="Times New Roman" w:cs="Times New Roman"/>
          <w:color w:val="000000"/>
          <w:sz w:val="28"/>
          <w:szCs w:val="28"/>
          <w:u w:val="single"/>
        </w:rPr>
        <w:t xml:space="preserve">   </w:t>
      </w:r>
      <w:r w:rsidRPr="007F7EB6">
        <w:rPr>
          <w:rStyle w:val="StrongEmphasis"/>
          <w:rFonts w:ascii="Times New Roman" w:hAnsi="Times New Roman" w:cs="Times New Roman"/>
          <w:color w:val="000000"/>
          <w:sz w:val="28"/>
          <w:szCs w:val="28"/>
          <w:u w:val="single"/>
        </w:rPr>
        <w:t>Емоційне або психологічне насильство</w:t>
      </w:r>
      <w:r w:rsidRPr="007F7EB6">
        <w:rPr>
          <w:rFonts w:ascii="Times New Roman" w:hAnsi="Times New Roman" w:cs="Times New Roman"/>
          <w:color w:val="000000"/>
          <w:sz w:val="28"/>
          <w:szCs w:val="28"/>
        </w:rPr>
        <w:t> – це тиск на психіку іншої людини, який проявляється у нанесенні словесних образ, погроз, залякуванні, переслідуванні, а саме :</w:t>
      </w:r>
    </w:p>
    <w:p w:rsidR="001E724B" w:rsidRPr="007F7EB6" w:rsidRDefault="00511FF9" w:rsidP="007F7EB6">
      <w:pPr>
        <w:pStyle w:val="Textbody"/>
        <w:numPr>
          <w:ilvl w:val="0"/>
          <w:numId w:val="8"/>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ігнорування твоїх почуттів і потреб;</w:t>
      </w:r>
    </w:p>
    <w:p w:rsidR="001E724B" w:rsidRPr="007F7EB6" w:rsidRDefault="00511FF9" w:rsidP="007F7EB6">
      <w:pPr>
        <w:pStyle w:val="Textbody"/>
        <w:numPr>
          <w:ilvl w:val="0"/>
          <w:numId w:val="8"/>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залякування;</w:t>
      </w:r>
    </w:p>
    <w:p w:rsidR="001E724B" w:rsidRPr="007F7EB6" w:rsidRDefault="00511FF9" w:rsidP="007F7EB6">
      <w:pPr>
        <w:pStyle w:val="Textbody"/>
        <w:numPr>
          <w:ilvl w:val="0"/>
          <w:numId w:val="8"/>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погрози;</w:t>
      </w:r>
    </w:p>
    <w:p w:rsidR="001E724B" w:rsidRPr="007F7EB6" w:rsidRDefault="00511FF9" w:rsidP="007F7EB6">
      <w:pPr>
        <w:pStyle w:val="Textbody"/>
        <w:numPr>
          <w:ilvl w:val="0"/>
          <w:numId w:val="8"/>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безпідставні покарання;</w:t>
      </w:r>
    </w:p>
    <w:p w:rsidR="001E724B" w:rsidRPr="007F7EB6" w:rsidRDefault="00511FF9" w:rsidP="007F7EB6">
      <w:pPr>
        <w:pStyle w:val="Textbody"/>
        <w:numPr>
          <w:ilvl w:val="0"/>
          <w:numId w:val="8"/>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нанесення шкоди твоїй домашній тварині;</w:t>
      </w:r>
    </w:p>
    <w:p w:rsidR="001E724B" w:rsidRPr="007F7EB6" w:rsidRDefault="00511FF9" w:rsidP="007F7EB6">
      <w:pPr>
        <w:pStyle w:val="Textbody"/>
        <w:numPr>
          <w:ilvl w:val="0"/>
          <w:numId w:val="8"/>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нищення особистих речей;</w:t>
      </w:r>
    </w:p>
    <w:p w:rsidR="001E724B" w:rsidRPr="007F7EB6" w:rsidRDefault="00511FF9" w:rsidP="007F7EB6">
      <w:pPr>
        <w:pStyle w:val="Textbody"/>
        <w:numPr>
          <w:ilvl w:val="0"/>
          <w:numId w:val="8"/>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навіювання почуття провини і страху;</w:t>
      </w:r>
    </w:p>
    <w:p w:rsidR="001E724B" w:rsidRPr="007F7EB6" w:rsidRDefault="00511FF9" w:rsidP="007F7EB6">
      <w:pPr>
        <w:pStyle w:val="Textbody"/>
        <w:numPr>
          <w:ilvl w:val="0"/>
          <w:numId w:val="8"/>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брехня, звинувачення, приниження, прізвиська;</w:t>
      </w:r>
    </w:p>
    <w:p w:rsidR="001E724B" w:rsidRPr="007F7EB6" w:rsidRDefault="00511FF9" w:rsidP="007F7EB6">
      <w:pPr>
        <w:pStyle w:val="Textbody"/>
        <w:numPr>
          <w:ilvl w:val="0"/>
          <w:numId w:val="8"/>
        </w:numPr>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поводження з тобою як з слугою.</w:t>
      </w:r>
    </w:p>
    <w:p w:rsidR="001E724B" w:rsidRPr="007F7EB6" w:rsidRDefault="00511FF9" w:rsidP="007F7EB6">
      <w:pPr>
        <w:pStyle w:val="Textbody"/>
        <w:spacing w:after="0"/>
        <w:jc w:val="both"/>
        <w:rPr>
          <w:rFonts w:ascii="Times New Roman" w:hAnsi="Times New Roman" w:cs="Times New Roman"/>
          <w:sz w:val="28"/>
          <w:szCs w:val="28"/>
        </w:rPr>
      </w:pPr>
      <w:r w:rsidRPr="007F7EB6">
        <w:rPr>
          <w:rStyle w:val="StrongEmphasis"/>
          <w:rFonts w:ascii="Times New Roman" w:hAnsi="Times New Roman" w:cs="Times New Roman"/>
          <w:color w:val="000000"/>
          <w:sz w:val="28"/>
          <w:szCs w:val="28"/>
          <w:u w:val="single"/>
        </w:rPr>
        <w:t xml:space="preserve">Сексуальне </w:t>
      </w:r>
      <w:proofErr w:type="spellStart"/>
      <w:r w:rsidRPr="007F7EB6">
        <w:rPr>
          <w:rStyle w:val="StrongEmphasis"/>
          <w:rFonts w:ascii="Times New Roman" w:hAnsi="Times New Roman" w:cs="Times New Roman"/>
          <w:color w:val="000000"/>
          <w:sz w:val="28"/>
          <w:szCs w:val="28"/>
          <w:u w:val="single"/>
        </w:rPr>
        <w:t>насильство</w:t>
      </w:r>
      <w:r w:rsidRPr="007F7EB6">
        <w:rPr>
          <w:rFonts w:ascii="Times New Roman" w:hAnsi="Times New Roman" w:cs="Times New Roman"/>
          <w:color w:val="000000"/>
          <w:sz w:val="28"/>
          <w:szCs w:val="28"/>
        </w:rPr>
        <w:t>–</w:t>
      </w:r>
      <w:proofErr w:type="spellEnd"/>
      <w:r w:rsidRPr="007F7EB6">
        <w:rPr>
          <w:rFonts w:ascii="Times New Roman" w:hAnsi="Times New Roman" w:cs="Times New Roman"/>
          <w:color w:val="000000"/>
          <w:sz w:val="28"/>
          <w:szCs w:val="28"/>
        </w:rPr>
        <w:t xml:space="preserve"> це зазіхання на статеву недоторканість особи, а також дії сексуального характеру по відношенню до неповнолітнього; небажані сексуальні дотики; домагання, </w:t>
      </w:r>
      <w:proofErr w:type="spellStart"/>
      <w:r w:rsidRPr="007F7EB6">
        <w:rPr>
          <w:rFonts w:ascii="Times New Roman" w:hAnsi="Times New Roman" w:cs="Times New Roman"/>
          <w:color w:val="000000"/>
          <w:sz w:val="28"/>
          <w:szCs w:val="28"/>
        </w:rPr>
        <w:t>згвалтування</w:t>
      </w:r>
      <w:proofErr w:type="spellEnd"/>
      <w:r w:rsidRPr="007F7EB6">
        <w:rPr>
          <w:rFonts w:ascii="Times New Roman" w:hAnsi="Times New Roman" w:cs="Times New Roman"/>
          <w:color w:val="000000"/>
          <w:sz w:val="28"/>
          <w:szCs w:val="28"/>
        </w:rPr>
        <w:t>; неприродні сексуальні дії; примус до проституції; небажання застосовувати контрацепцію;</w:t>
      </w:r>
      <w:r w:rsidRPr="007F7EB6">
        <w:rPr>
          <w:rFonts w:ascii="Times New Roman" w:hAnsi="Times New Roman" w:cs="Times New Roman"/>
          <w:sz w:val="28"/>
          <w:szCs w:val="28"/>
        </w:rPr>
        <w:br/>
      </w:r>
      <w:r w:rsidRPr="007F7EB6">
        <w:rPr>
          <w:rFonts w:ascii="Times New Roman" w:hAnsi="Times New Roman" w:cs="Times New Roman"/>
          <w:color w:val="000000"/>
          <w:sz w:val="28"/>
          <w:szCs w:val="28"/>
        </w:rPr>
        <w:lastRenderedPageBreak/>
        <w:t>Як дівчата, і хлопці підліткового віку можуть переживати всі форми насильства та жорстокого поводження. Вони можуть траплятися як удома, так і у школі чи на вулиці, і можуть походити від членів сім’ї, так само як і від інших дорослих і підлітків, які можуть бути знайомі або незнайомі підліткові.</w:t>
      </w:r>
      <w:r w:rsidRPr="007F7EB6">
        <w:rPr>
          <w:rFonts w:ascii="Times New Roman" w:hAnsi="Times New Roman" w:cs="Times New Roman"/>
          <w:sz w:val="28"/>
          <w:szCs w:val="28"/>
        </w:rPr>
        <w:br/>
      </w:r>
      <w:r w:rsidRPr="007F7EB6">
        <w:rPr>
          <w:rFonts w:ascii="Times New Roman" w:hAnsi="Times New Roman" w:cs="Times New Roman"/>
          <w:color w:val="000000"/>
          <w:sz w:val="28"/>
          <w:szCs w:val="28"/>
        </w:rPr>
        <w:t>Насильству та жорстокому поводженню можна запобігти, а у випадку коли вони трапляються, на них треба ефективно та негайно реагувати!</w:t>
      </w:r>
      <w:r w:rsidRPr="007F7EB6">
        <w:rPr>
          <w:rFonts w:ascii="Times New Roman" w:hAnsi="Times New Roman" w:cs="Times New Roman"/>
          <w:sz w:val="28"/>
          <w:szCs w:val="28"/>
        </w:rPr>
        <w:br/>
      </w:r>
      <w:r w:rsidRPr="007F7EB6">
        <w:rPr>
          <w:rStyle w:val="StrongEmphasis"/>
          <w:rFonts w:ascii="Times New Roman" w:hAnsi="Times New Roman" w:cs="Times New Roman"/>
          <w:color w:val="000000"/>
          <w:sz w:val="28"/>
          <w:szCs w:val="28"/>
          <w:u w:val="single"/>
        </w:rPr>
        <w:t>Що робити, якщо ти став жертвою шкільного насилля чи знаєш, що когось ображають?</w:t>
      </w:r>
      <w:r w:rsidRPr="007F7EB6">
        <w:rPr>
          <w:rFonts w:ascii="Times New Roman" w:hAnsi="Times New Roman" w:cs="Times New Roman"/>
          <w:sz w:val="28"/>
          <w:szCs w:val="28"/>
        </w:rPr>
        <w:br/>
      </w:r>
      <w:r w:rsidRPr="007F7EB6">
        <w:rPr>
          <w:rFonts w:ascii="Times New Roman" w:hAnsi="Times New Roman" w:cs="Times New Roman"/>
          <w:color w:val="000000"/>
          <w:sz w:val="28"/>
          <w:szCs w:val="28"/>
        </w:rPr>
        <w:t> </w:t>
      </w:r>
    </w:p>
    <w:p w:rsidR="001E724B" w:rsidRPr="007F7EB6" w:rsidRDefault="00511FF9" w:rsidP="007F7EB6">
      <w:pPr>
        <w:pStyle w:val="Textbody"/>
        <w:spacing w:after="0"/>
        <w:jc w:val="center"/>
        <w:rPr>
          <w:rFonts w:ascii="Times New Roman" w:hAnsi="Times New Roman" w:cs="Times New Roman"/>
          <w:color w:val="000000"/>
          <w:sz w:val="28"/>
          <w:szCs w:val="28"/>
        </w:rPr>
      </w:pPr>
      <w:r w:rsidRPr="007F7EB6">
        <w:rPr>
          <w:rFonts w:ascii="Times New Roman" w:hAnsi="Times New Roman" w:cs="Times New Roman"/>
          <w:noProof/>
          <w:color w:val="000000"/>
          <w:sz w:val="28"/>
          <w:szCs w:val="28"/>
          <w:lang w:eastAsia="uk-UA" w:bidi="ar-SA"/>
        </w:rPr>
        <w:drawing>
          <wp:inline distT="0" distB="0" distL="0" distR="0">
            <wp:extent cx="2847960" cy="1600200"/>
            <wp:effectExtent l="0" t="0" r="0" b="0"/>
            <wp:docPr id="2" name="Зображенн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2847960" cy="1600200"/>
                    </a:xfrm>
                    <a:prstGeom prst="rect">
                      <a:avLst/>
                    </a:prstGeom>
                    <a:ln>
                      <a:noFill/>
                      <a:prstDash/>
                    </a:ln>
                  </pic:spPr>
                </pic:pic>
              </a:graphicData>
            </a:graphic>
          </wp:inline>
        </w:drawing>
      </w:r>
    </w:p>
    <w:p w:rsidR="001E724B" w:rsidRPr="007F7EB6" w:rsidRDefault="00511FF9" w:rsidP="007F7EB6">
      <w:pPr>
        <w:pStyle w:val="Textbody"/>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 </w:t>
      </w:r>
    </w:p>
    <w:p w:rsidR="001E724B" w:rsidRPr="007F7EB6" w:rsidRDefault="00511FF9" w:rsidP="007F7EB6">
      <w:pPr>
        <w:pStyle w:val="Textbody"/>
        <w:numPr>
          <w:ilvl w:val="0"/>
          <w:numId w:val="2"/>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Розкажи про це дорослим – батькам, класному керівнику, директору школи, психологу.</w:t>
      </w:r>
    </w:p>
    <w:p w:rsidR="001E724B" w:rsidRPr="007F7EB6" w:rsidRDefault="00511FF9" w:rsidP="007F7EB6">
      <w:pPr>
        <w:pStyle w:val="Textbody"/>
        <w:numPr>
          <w:ilvl w:val="0"/>
          <w:numId w:val="2"/>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Уникайте місць, в яких можна стати жертвою шкільного насилля.</w:t>
      </w:r>
    </w:p>
    <w:p w:rsidR="001E724B" w:rsidRPr="007F7EB6" w:rsidRDefault="00511FF9" w:rsidP="007F7EB6">
      <w:pPr>
        <w:pStyle w:val="Textbody"/>
        <w:numPr>
          <w:ilvl w:val="0"/>
          <w:numId w:val="2"/>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Ходи разом з друзями.</w:t>
      </w:r>
    </w:p>
    <w:p w:rsidR="001E724B" w:rsidRPr="007F7EB6" w:rsidRDefault="00511FF9" w:rsidP="007F7EB6">
      <w:pPr>
        <w:pStyle w:val="Textbody"/>
        <w:numPr>
          <w:ilvl w:val="0"/>
          <w:numId w:val="2"/>
        </w:numPr>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Нападнику важливо, щоб ти звернув на нього увагу, боявся його, то намагайся не помічати його ігноруй виклики у твою адресу.</w:t>
      </w:r>
    </w:p>
    <w:p w:rsidR="001E724B" w:rsidRPr="007F7EB6" w:rsidRDefault="00511FF9">
      <w:pPr>
        <w:pStyle w:val="Heading2"/>
        <w:jc w:val="center"/>
        <w:rPr>
          <w:rFonts w:ascii="Times New Roman" w:hAnsi="Times New Roman" w:cs="Times New Roman"/>
          <w:color w:val="000000"/>
          <w:sz w:val="28"/>
          <w:szCs w:val="28"/>
        </w:rPr>
      </w:pPr>
      <w:r w:rsidRPr="007F7EB6">
        <w:rPr>
          <w:rFonts w:ascii="Times New Roman" w:hAnsi="Times New Roman" w:cs="Times New Roman"/>
          <w:color w:val="000000"/>
          <w:sz w:val="28"/>
          <w:szCs w:val="28"/>
        </w:rPr>
        <w:t>Правила які допоможуть запобігти насильству в сім’ї:</w:t>
      </w:r>
    </w:p>
    <w:p w:rsidR="001E724B" w:rsidRPr="007F7EB6" w:rsidRDefault="00511FF9">
      <w:pPr>
        <w:pStyle w:val="Textbody"/>
        <w:rPr>
          <w:rFonts w:ascii="Times New Roman" w:hAnsi="Times New Roman" w:cs="Times New Roman"/>
          <w:color w:val="000000"/>
          <w:sz w:val="28"/>
          <w:szCs w:val="28"/>
        </w:rPr>
      </w:pPr>
      <w:r w:rsidRPr="007F7EB6">
        <w:rPr>
          <w:rFonts w:ascii="Times New Roman" w:hAnsi="Times New Roman" w:cs="Times New Roman"/>
          <w:color w:val="000000"/>
          <w:sz w:val="28"/>
          <w:szCs w:val="28"/>
        </w:rPr>
        <w:t> </w:t>
      </w:r>
    </w:p>
    <w:p w:rsidR="001E724B" w:rsidRPr="007F7EB6" w:rsidRDefault="00511FF9" w:rsidP="007F7EB6">
      <w:pPr>
        <w:pStyle w:val="Textbody"/>
        <w:numPr>
          <w:ilvl w:val="0"/>
          <w:numId w:val="3"/>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Продумайте свої дії в тому випадку, якщо акт насильства вже відбувався і може повторитися знову;</w:t>
      </w:r>
    </w:p>
    <w:p w:rsidR="001E724B" w:rsidRPr="007F7EB6" w:rsidRDefault="00511FF9" w:rsidP="007F7EB6">
      <w:pPr>
        <w:pStyle w:val="Textbody"/>
        <w:numPr>
          <w:ilvl w:val="0"/>
          <w:numId w:val="3"/>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Розповідайте про насильство тим, кому ви довіряєте (друзям родичам);</w:t>
      </w:r>
    </w:p>
    <w:p w:rsidR="001E724B" w:rsidRPr="007F7EB6" w:rsidRDefault="00511FF9" w:rsidP="007F7EB6">
      <w:pPr>
        <w:pStyle w:val="Textbody"/>
        <w:numPr>
          <w:ilvl w:val="0"/>
          <w:numId w:val="3"/>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Знайдіть таке місце ,куди ви змогли б піти у випадку небезпеки;</w:t>
      </w:r>
    </w:p>
    <w:p w:rsidR="001E724B" w:rsidRPr="007F7EB6" w:rsidRDefault="00511FF9" w:rsidP="007F7EB6">
      <w:pPr>
        <w:pStyle w:val="Textbody"/>
        <w:numPr>
          <w:ilvl w:val="0"/>
          <w:numId w:val="3"/>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Підготуйте документи (паспорт,свідоцтво про народження, і т., д.) гроші та інші необхідні речі та покладіть їх в одне місце, так щоб у будь-який момент ви змогли б їх легко взяти і втекти з ними</w:t>
      </w:r>
    </w:p>
    <w:p w:rsidR="001E724B" w:rsidRPr="007F7EB6" w:rsidRDefault="00511FF9" w:rsidP="007F7EB6">
      <w:pPr>
        <w:pStyle w:val="Textbody"/>
        <w:numPr>
          <w:ilvl w:val="0"/>
          <w:numId w:val="3"/>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Якщо ситуація критична, то залишайте будинок негайно, навіть якщо вам не вдалося взяти необхідні речі;</w:t>
      </w:r>
    </w:p>
    <w:p w:rsidR="001E724B" w:rsidRPr="007F7EB6" w:rsidRDefault="00511FF9" w:rsidP="007F7EB6">
      <w:pPr>
        <w:pStyle w:val="Textbody"/>
        <w:numPr>
          <w:ilvl w:val="0"/>
          <w:numId w:val="3"/>
        </w:numPr>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 xml:space="preserve">Заздалегідь довідайтесь телефони та адреси місцевих служб , які зможуть надати необхідну підтримку (соціальні служби, телефони довіри, телефон  </w:t>
      </w:r>
      <w:proofErr w:type="spellStart"/>
      <w:r w:rsidRPr="007F7EB6">
        <w:rPr>
          <w:rFonts w:ascii="Times New Roman" w:hAnsi="Times New Roman" w:cs="Times New Roman"/>
          <w:color w:val="000000"/>
          <w:sz w:val="28"/>
          <w:szCs w:val="28"/>
        </w:rPr>
        <w:t>дільничого</w:t>
      </w:r>
      <w:proofErr w:type="spellEnd"/>
      <w:r w:rsidRPr="007F7EB6">
        <w:rPr>
          <w:rFonts w:ascii="Times New Roman" w:hAnsi="Times New Roman" w:cs="Times New Roman"/>
          <w:color w:val="000000"/>
          <w:sz w:val="28"/>
          <w:szCs w:val="28"/>
        </w:rPr>
        <w:t>  інспектора, служби у справах неповнолітніх).</w:t>
      </w:r>
    </w:p>
    <w:p w:rsidR="001E724B" w:rsidRPr="007F7EB6" w:rsidRDefault="00511FF9" w:rsidP="007F7EB6">
      <w:pPr>
        <w:pStyle w:val="Textbody"/>
        <w:jc w:val="center"/>
        <w:rPr>
          <w:rFonts w:ascii="Times New Roman" w:hAnsi="Times New Roman" w:cs="Times New Roman"/>
          <w:b/>
          <w:color w:val="000000"/>
          <w:sz w:val="32"/>
          <w:szCs w:val="32"/>
        </w:rPr>
      </w:pPr>
      <w:r w:rsidRPr="007F7EB6">
        <w:rPr>
          <w:rFonts w:ascii="Times New Roman" w:hAnsi="Times New Roman" w:cs="Times New Roman"/>
          <w:b/>
          <w:color w:val="000000"/>
          <w:sz w:val="32"/>
          <w:szCs w:val="32"/>
        </w:rPr>
        <w:lastRenderedPageBreak/>
        <w:t>Правила які допоможуть запобігти насильству на вулиці:</w:t>
      </w:r>
    </w:p>
    <w:p w:rsidR="001E724B" w:rsidRPr="007F7EB6" w:rsidRDefault="00511FF9">
      <w:pPr>
        <w:pStyle w:val="Textbody"/>
        <w:rPr>
          <w:rFonts w:ascii="Times New Roman" w:hAnsi="Times New Roman" w:cs="Times New Roman"/>
          <w:color w:val="000000"/>
          <w:sz w:val="28"/>
          <w:szCs w:val="28"/>
        </w:rPr>
      </w:pPr>
      <w:r w:rsidRPr="007F7EB6">
        <w:rPr>
          <w:rFonts w:ascii="Times New Roman" w:hAnsi="Times New Roman" w:cs="Times New Roman"/>
          <w:color w:val="000000"/>
          <w:sz w:val="28"/>
          <w:szCs w:val="28"/>
        </w:rPr>
        <w:t> </w:t>
      </w:r>
    </w:p>
    <w:p w:rsidR="001E724B" w:rsidRPr="007F7EB6" w:rsidRDefault="00511FF9" w:rsidP="007F7EB6">
      <w:pPr>
        <w:pStyle w:val="Textbody"/>
        <w:numPr>
          <w:ilvl w:val="0"/>
          <w:numId w:val="4"/>
        </w:numPr>
        <w:spacing w:after="0"/>
        <w:rPr>
          <w:rFonts w:ascii="Times New Roman" w:hAnsi="Times New Roman" w:cs="Times New Roman"/>
          <w:color w:val="000000"/>
          <w:sz w:val="28"/>
          <w:szCs w:val="28"/>
        </w:rPr>
      </w:pPr>
      <w:r w:rsidRPr="007F7EB6">
        <w:rPr>
          <w:rFonts w:ascii="Times New Roman" w:hAnsi="Times New Roman" w:cs="Times New Roman"/>
          <w:color w:val="000000"/>
          <w:sz w:val="28"/>
          <w:szCs w:val="28"/>
        </w:rPr>
        <w:t>В пізній час не ходіть одні по вулиці;</w:t>
      </w:r>
    </w:p>
    <w:p w:rsidR="001E724B" w:rsidRPr="007F7EB6" w:rsidRDefault="00511FF9" w:rsidP="007F7EB6">
      <w:pPr>
        <w:pStyle w:val="Textbody"/>
        <w:numPr>
          <w:ilvl w:val="0"/>
          <w:numId w:val="4"/>
        </w:numPr>
        <w:spacing w:after="0"/>
        <w:rPr>
          <w:rFonts w:ascii="Times New Roman" w:hAnsi="Times New Roman" w:cs="Times New Roman"/>
          <w:color w:val="000000"/>
          <w:sz w:val="28"/>
          <w:szCs w:val="28"/>
        </w:rPr>
      </w:pPr>
      <w:r w:rsidRPr="007F7EB6">
        <w:rPr>
          <w:rFonts w:ascii="Times New Roman" w:hAnsi="Times New Roman" w:cs="Times New Roman"/>
          <w:color w:val="000000"/>
          <w:sz w:val="28"/>
          <w:szCs w:val="28"/>
        </w:rPr>
        <w:t>Знайте елементарні прийоми самооборони;</w:t>
      </w:r>
    </w:p>
    <w:p w:rsidR="001E724B" w:rsidRPr="007F7EB6" w:rsidRDefault="00511FF9" w:rsidP="007F7EB6">
      <w:pPr>
        <w:pStyle w:val="Textbody"/>
        <w:numPr>
          <w:ilvl w:val="0"/>
          <w:numId w:val="4"/>
        </w:numPr>
        <w:spacing w:after="0"/>
        <w:rPr>
          <w:rFonts w:ascii="Times New Roman" w:hAnsi="Times New Roman" w:cs="Times New Roman"/>
          <w:color w:val="000000"/>
          <w:sz w:val="28"/>
          <w:szCs w:val="28"/>
        </w:rPr>
      </w:pPr>
      <w:r w:rsidRPr="007F7EB6">
        <w:rPr>
          <w:rFonts w:ascii="Times New Roman" w:hAnsi="Times New Roman" w:cs="Times New Roman"/>
          <w:color w:val="000000"/>
          <w:sz w:val="28"/>
          <w:szCs w:val="28"/>
        </w:rPr>
        <w:t>Продумайте свої дії в тому випадку, якщо акт насильства можливий;</w:t>
      </w:r>
    </w:p>
    <w:p w:rsidR="001E724B" w:rsidRPr="007F7EB6" w:rsidRDefault="00511FF9" w:rsidP="007F7EB6">
      <w:pPr>
        <w:pStyle w:val="Textbody"/>
        <w:numPr>
          <w:ilvl w:val="0"/>
          <w:numId w:val="4"/>
        </w:numPr>
        <w:spacing w:after="0"/>
        <w:rPr>
          <w:rFonts w:ascii="Times New Roman" w:hAnsi="Times New Roman" w:cs="Times New Roman"/>
          <w:color w:val="000000"/>
          <w:sz w:val="28"/>
          <w:szCs w:val="28"/>
        </w:rPr>
      </w:pPr>
      <w:r w:rsidRPr="007F7EB6">
        <w:rPr>
          <w:rFonts w:ascii="Times New Roman" w:hAnsi="Times New Roman" w:cs="Times New Roman"/>
          <w:color w:val="000000"/>
          <w:sz w:val="28"/>
          <w:szCs w:val="28"/>
        </w:rPr>
        <w:t>Майте при собі один з засобів безпеки:  газовий балончик дезодорант, пилочку…. Та продумайте їх використання в разі здійснення акту насильства;</w:t>
      </w:r>
    </w:p>
    <w:p w:rsidR="001E724B" w:rsidRPr="007F7EB6" w:rsidRDefault="00511FF9" w:rsidP="007F7EB6">
      <w:pPr>
        <w:pStyle w:val="Textbody"/>
        <w:numPr>
          <w:ilvl w:val="0"/>
          <w:numId w:val="4"/>
        </w:numPr>
        <w:spacing w:after="0"/>
        <w:rPr>
          <w:rFonts w:ascii="Times New Roman" w:hAnsi="Times New Roman" w:cs="Times New Roman"/>
          <w:color w:val="000000"/>
          <w:sz w:val="28"/>
          <w:szCs w:val="28"/>
        </w:rPr>
      </w:pPr>
      <w:r w:rsidRPr="007F7EB6">
        <w:rPr>
          <w:rFonts w:ascii="Times New Roman" w:hAnsi="Times New Roman" w:cs="Times New Roman"/>
          <w:color w:val="000000"/>
          <w:sz w:val="28"/>
          <w:szCs w:val="28"/>
        </w:rPr>
        <w:t>Відчуваєте небезпеку – терміново тікайте;</w:t>
      </w:r>
    </w:p>
    <w:p w:rsidR="001E724B" w:rsidRPr="007F7EB6" w:rsidRDefault="00511FF9" w:rsidP="007F7EB6">
      <w:pPr>
        <w:pStyle w:val="Textbody"/>
        <w:numPr>
          <w:ilvl w:val="0"/>
          <w:numId w:val="4"/>
        </w:numPr>
        <w:spacing w:after="0"/>
        <w:rPr>
          <w:rFonts w:ascii="Times New Roman" w:hAnsi="Times New Roman" w:cs="Times New Roman"/>
          <w:color w:val="000000"/>
          <w:sz w:val="28"/>
          <w:szCs w:val="28"/>
        </w:rPr>
      </w:pPr>
      <w:r w:rsidRPr="007F7EB6">
        <w:rPr>
          <w:rFonts w:ascii="Times New Roman" w:hAnsi="Times New Roman" w:cs="Times New Roman"/>
          <w:color w:val="000000"/>
          <w:sz w:val="28"/>
          <w:szCs w:val="28"/>
        </w:rPr>
        <w:t>На вас напали – кричіть, біжіть, привертайте до себе увагу;</w:t>
      </w:r>
    </w:p>
    <w:p w:rsidR="001E724B" w:rsidRPr="007F7EB6" w:rsidRDefault="00511FF9" w:rsidP="007F7EB6">
      <w:pPr>
        <w:pStyle w:val="Textbody"/>
        <w:numPr>
          <w:ilvl w:val="0"/>
          <w:numId w:val="4"/>
        </w:numPr>
        <w:spacing w:after="0"/>
        <w:rPr>
          <w:rFonts w:ascii="Times New Roman" w:hAnsi="Times New Roman" w:cs="Times New Roman"/>
          <w:color w:val="000000"/>
          <w:sz w:val="28"/>
          <w:szCs w:val="28"/>
        </w:rPr>
      </w:pPr>
      <w:r w:rsidRPr="007F7EB6">
        <w:rPr>
          <w:rFonts w:ascii="Times New Roman" w:hAnsi="Times New Roman" w:cs="Times New Roman"/>
          <w:color w:val="000000"/>
          <w:sz w:val="28"/>
          <w:szCs w:val="28"/>
        </w:rPr>
        <w:t>Телефонуйте до міліції, швидкої ,</w:t>
      </w:r>
    </w:p>
    <w:p w:rsidR="001E724B" w:rsidRPr="007F7EB6" w:rsidRDefault="00511FF9" w:rsidP="007F7EB6">
      <w:pPr>
        <w:pStyle w:val="Textbody"/>
        <w:numPr>
          <w:ilvl w:val="0"/>
          <w:numId w:val="4"/>
        </w:numPr>
        <w:spacing w:after="0"/>
        <w:rPr>
          <w:rFonts w:ascii="Times New Roman" w:hAnsi="Times New Roman" w:cs="Times New Roman"/>
          <w:color w:val="000000"/>
          <w:sz w:val="28"/>
          <w:szCs w:val="28"/>
        </w:rPr>
      </w:pPr>
      <w:r w:rsidRPr="007F7EB6">
        <w:rPr>
          <w:rFonts w:ascii="Times New Roman" w:hAnsi="Times New Roman" w:cs="Times New Roman"/>
          <w:color w:val="000000"/>
          <w:sz w:val="28"/>
          <w:szCs w:val="28"/>
        </w:rPr>
        <w:t>Виключіть непорозуміння: будьте впевнені , що ваш знайомий друг знає межі дозволеного;</w:t>
      </w:r>
    </w:p>
    <w:p w:rsidR="001E724B" w:rsidRPr="007F7EB6" w:rsidRDefault="00511FF9" w:rsidP="007F7EB6">
      <w:pPr>
        <w:pStyle w:val="Textbody"/>
        <w:numPr>
          <w:ilvl w:val="0"/>
          <w:numId w:val="4"/>
        </w:numPr>
        <w:spacing w:after="0"/>
        <w:rPr>
          <w:rFonts w:ascii="Times New Roman" w:hAnsi="Times New Roman" w:cs="Times New Roman"/>
          <w:color w:val="000000"/>
          <w:sz w:val="28"/>
          <w:szCs w:val="28"/>
        </w:rPr>
      </w:pPr>
      <w:r w:rsidRPr="007F7EB6">
        <w:rPr>
          <w:rFonts w:ascii="Times New Roman" w:hAnsi="Times New Roman" w:cs="Times New Roman"/>
          <w:color w:val="000000"/>
          <w:sz w:val="28"/>
          <w:szCs w:val="28"/>
        </w:rPr>
        <w:t>Не впускайте в будинок незнайомців особливо, якщо ви почуваєте себе не спокійно;</w:t>
      </w:r>
    </w:p>
    <w:p w:rsidR="001E724B" w:rsidRPr="007F7EB6" w:rsidRDefault="00511FF9" w:rsidP="007F7EB6">
      <w:pPr>
        <w:pStyle w:val="Textbody"/>
        <w:numPr>
          <w:ilvl w:val="0"/>
          <w:numId w:val="4"/>
        </w:numPr>
        <w:rPr>
          <w:rFonts w:ascii="Times New Roman" w:hAnsi="Times New Roman" w:cs="Times New Roman"/>
          <w:color w:val="000000"/>
          <w:sz w:val="28"/>
          <w:szCs w:val="28"/>
        </w:rPr>
      </w:pPr>
      <w:r w:rsidRPr="007F7EB6">
        <w:rPr>
          <w:rFonts w:ascii="Times New Roman" w:hAnsi="Times New Roman" w:cs="Times New Roman"/>
          <w:color w:val="000000"/>
          <w:sz w:val="28"/>
          <w:szCs w:val="28"/>
        </w:rPr>
        <w:t>Не сідайте з незнайомцями до ліфту;</w:t>
      </w:r>
    </w:p>
    <w:p w:rsidR="001E724B" w:rsidRPr="007F7EB6" w:rsidRDefault="00511FF9" w:rsidP="007F7EB6">
      <w:pPr>
        <w:pStyle w:val="Heading2"/>
        <w:jc w:val="center"/>
        <w:rPr>
          <w:rFonts w:ascii="verdana, arial, helvetica" w:hAnsi="verdana, arial, helvetica"/>
          <w:color w:val="000000"/>
        </w:rPr>
      </w:pPr>
      <w:r>
        <w:rPr>
          <w:rFonts w:ascii="verdana, arial, helvetica" w:hAnsi="verdana, arial, helvetica"/>
          <w:color w:val="000000"/>
        </w:rPr>
        <w:t>Повідомлення для підлітків</w:t>
      </w:r>
    </w:p>
    <w:p w:rsidR="001E724B" w:rsidRPr="007F7EB6" w:rsidRDefault="00511FF9" w:rsidP="007F7EB6">
      <w:pPr>
        <w:pStyle w:val="Textbody"/>
        <w:numPr>
          <w:ilvl w:val="0"/>
          <w:numId w:val="5"/>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Поговори зі своїми батьками або іншими відповідальними дорослими про те, що ти можеш зробити для того, щоб не піддаватися насильству.</w:t>
      </w:r>
    </w:p>
    <w:p w:rsidR="001E724B" w:rsidRPr="007F7EB6" w:rsidRDefault="00511FF9" w:rsidP="007F7EB6">
      <w:pPr>
        <w:pStyle w:val="Textbody"/>
        <w:numPr>
          <w:ilvl w:val="0"/>
          <w:numId w:val="5"/>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Наскільки це можливо, намагайся не бувати в місцях, де ти можеш піддатися насильству.</w:t>
      </w:r>
    </w:p>
    <w:p w:rsidR="001E724B" w:rsidRPr="007F7EB6" w:rsidRDefault="00511FF9" w:rsidP="007F7EB6">
      <w:pPr>
        <w:pStyle w:val="Textbody"/>
        <w:numPr>
          <w:ilvl w:val="0"/>
          <w:numId w:val="5"/>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Якщо ти опинився (опинилася) у середовищі, в якому ти відчуваєш небезпеку, піди з цього місця якнайшвидше.</w:t>
      </w:r>
    </w:p>
    <w:p w:rsidR="001E724B" w:rsidRPr="007F7EB6" w:rsidRDefault="00511FF9" w:rsidP="007F7EB6">
      <w:pPr>
        <w:pStyle w:val="Textbody"/>
        <w:numPr>
          <w:ilvl w:val="0"/>
          <w:numId w:val="5"/>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 xml:space="preserve">Якщо хтось намагається схилити тебе до сексуального контакту, чітко дай </w:t>
      </w:r>
      <w:proofErr w:type="spellStart"/>
      <w:r w:rsidRPr="007F7EB6">
        <w:rPr>
          <w:rFonts w:ascii="Times New Roman" w:hAnsi="Times New Roman" w:cs="Times New Roman"/>
          <w:color w:val="000000"/>
          <w:sz w:val="28"/>
          <w:szCs w:val="28"/>
        </w:rPr>
        <w:t>зрозумітисвоїми</w:t>
      </w:r>
      <w:proofErr w:type="spellEnd"/>
      <w:r w:rsidRPr="007F7EB6">
        <w:rPr>
          <w:rFonts w:ascii="Times New Roman" w:hAnsi="Times New Roman" w:cs="Times New Roman"/>
          <w:color w:val="000000"/>
          <w:sz w:val="28"/>
          <w:szCs w:val="28"/>
        </w:rPr>
        <w:t xml:space="preserve"> словами та діями, що ти цього не хочеш. У разі потреби поклич на допомогу.</w:t>
      </w:r>
    </w:p>
    <w:p w:rsidR="001E724B" w:rsidRPr="007F7EB6" w:rsidRDefault="00511FF9" w:rsidP="007F7EB6">
      <w:pPr>
        <w:pStyle w:val="Textbody"/>
        <w:numPr>
          <w:ilvl w:val="0"/>
          <w:numId w:val="5"/>
        </w:numPr>
        <w:spacing w:after="0"/>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Розбіжності та суперечки можуть траплятися час від часу. Якщо вони трапляються, намагайся зберігати спокій і вирішувати їх ненасильницькими методами. Докладай усіх зусиль для того, щоб не провокувати насильства та не відповідати на провокацію насильством.</w:t>
      </w:r>
    </w:p>
    <w:p w:rsidR="001E724B" w:rsidRPr="007F7EB6" w:rsidRDefault="00511FF9" w:rsidP="007F7EB6">
      <w:pPr>
        <w:pStyle w:val="Textbody"/>
        <w:numPr>
          <w:ilvl w:val="0"/>
          <w:numId w:val="5"/>
        </w:numPr>
        <w:jc w:val="both"/>
        <w:rPr>
          <w:rFonts w:ascii="Times New Roman" w:hAnsi="Times New Roman" w:cs="Times New Roman"/>
          <w:color w:val="000000"/>
          <w:sz w:val="28"/>
          <w:szCs w:val="28"/>
        </w:rPr>
      </w:pPr>
      <w:r w:rsidRPr="007F7EB6">
        <w:rPr>
          <w:rFonts w:ascii="Times New Roman" w:hAnsi="Times New Roman" w:cs="Times New Roman"/>
          <w:color w:val="000000"/>
          <w:sz w:val="28"/>
          <w:szCs w:val="28"/>
        </w:rPr>
        <w:t>Якщо до тебе було застосовано фізичне чи сексуальне насильство або тебе змусили зробити щось, чого ти не хотів (не хотіла), негайно повідом про це своїх друзів, батьків або інших відповідних служб. Вони можуть надати тобі необхідний допомогу і підтримку, запобігти повторним актам насильства та притягнути зловмисників до відповідальності.</w:t>
      </w:r>
    </w:p>
    <w:p w:rsidR="001E724B" w:rsidRPr="007F7EB6" w:rsidRDefault="00511FF9">
      <w:pPr>
        <w:pStyle w:val="Textbody"/>
        <w:rPr>
          <w:rFonts w:ascii="Times New Roman" w:hAnsi="Times New Roman" w:cs="Times New Roman"/>
          <w:color w:val="000000"/>
          <w:sz w:val="144"/>
          <w:szCs w:val="144"/>
        </w:rPr>
      </w:pPr>
      <w:r w:rsidRPr="007F7EB6">
        <w:rPr>
          <w:rFonts w:ascii="Times New Roman" w:hAnsi="Times New Roman" w:cs="Times New Roman"/>
          <w:color w:val="000000"/>
          <w:sz w:val="28"/>
          <w:szCs w:val="28"/>
        </w:rPr>
        <w:lastRenderedPageBreak/>
        <w:t> </w:t>
      </w:r>
    </w:p>
    <w:p w:rsidR="001E724B" w:rsidRDefault="00511FF9">
      <w:pPr>
        <w:pStyle w:val="Textbody"/>
      </w:pPr>
      <w:r>
        <w:rPr>
          <w:rStyle w:val="StrongEmphasis"/>
          <w:rFonts w:ascii="verdana, arial, helvetica" w:hAnsi="verdana, arial, helvetica"/>
          <w:color w:val="000000"/>
          <w:sz w:val="19"/>
        </w:rPr>
        <w:br/>
      </w:r>
    </w:p>
    <w:sectPr w:rsidR="001E724B" w:rsidSect="001E724B">
      <w:pgSz w:w="11906" w:h="16838"/>
      <w:pgMar w:top="1134"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484" w:rsidRDefault="00976484" w:rsidP="001E724B">
      <w:r>
        <w:separator/>
      </w:r>
    </w:p>
  </w:endnote>
  <w:endnote w:type="continuationSeparator" w:id="0">
    <w:p w:rsidR="00976484" w:rsidRDefault="00976484" w:rsidP="001E7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CC"/>
    <w:family w:val="swiss"/>
    <w:pitch w:val="variable"/>
    <w:sig w:usb0="E1002A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arial, helvetica">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484" w:rsidRDefault="00976484" w:rsidP="001E724B">
      <w:r w:rsidRPr="001E724B">
        <w:rPr>
          <w:color w:val="000000"/>
        </w:rPr>
        <w:separator/>
      </w:r>
    </w:p>
  </w:footnote>
  <w:footnote w:type="continuationSeparator" w:id="0">
    <w:p w:rsidR="00976484" w:rsidRDefault="00976484" w:rsidP="001E7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5F22"/>
    <w:multiLevelType w:val="hybridMultilevel"/>
    <w:tmpl w:val="F1AC1A84"/>
    <w:lvl w:ilvl="0" w:tplc="04220001">
      <w:start w:val="1"/>
      <w:numFmt w:val="bullet"/>
      <w:lvlText w:val=""/>
      <w:lvlJc w:val="left"/>
      <w:pPr>
        <w:ind w:left="1427" w:hanging="360"/>
      </w:pPr>
      <w:rPr>
        <w:rFonts w:ascii="Symbol" w:hAnsi="Symbol" w:hint="default"/>
      </w:rPr>
    </w:lvl>
    <w:lvl w:ilvl="1" w:tplc="04220003" w:tentative="1">
      <w:start w:val="1"/>
      <w:numFmt w:val="bullet"/>
      <w:lvlText w:val="o"/>
      <w:lvlJc w:val="left"/>
      <w:pPr>
        <w:ind w:left="2147" w:hanging="360"/>
      </w:pPr>
      <w:rPr>
        <w:rFonts w:ascii="Courier New" w:hAnsi="Courier New" w:cs="Courier New" w:hint="default"/>
      </w:rPr>
    </w:lvl>
    <w:lvl w:ilvl="2" w:tplc="04220005" w:tentative="1">
      <w:start w:val="1"/>
      <w:numFmt w:val="bullet"/>
      <w:lvlText w:val=""/>
      <w:lvlJc w:val="left"/>
      <w:pPr>
        <w:ind w:left="2867" w:hanging="360"/>
      </w:pPr>
      <w:rPr>
        <w:rFonts w:ascii="Wingdings" w:hAnsi="Wingdings" w:hint="default"/>
      </w:rPr>
    </w:lvl>
    <w:lvl w:ilvl="3" w:tplc="04220001" w:tentative="1">
      <w:start w:val="1"/>
      <w:numFmt w:val="bullet"/>
      <w:lvlText w:val=""/>
      <w:lvlJc w:val="left"/>
      <w:pPr>
        <w:ind w:left="3587" w:hanging="360"/>
      </w:pPr>
      <w:rPr>
        <w:rFonts w:ascii="Symbol" w:hAnsi="Symbol" w:hint="default"/>
      </w:rPr>
    </w:lvl>
    <w:lvl w:ilvl="4" w:tplc="04220003" w:tentative="1">
      <w:start w:val="1"/>
      <w:numFmt w:val="bullet"/>
      <w:lvlText w:val="o"/>
      <w:lvlJc w:val="left"/>
      <w:pPr>
        <w:ind w:left="4307" w:hanging="360"/>
      </w:pPr>
      <w:rPr>
        <w:rFonts w:ascii="Courier New" w:hAnsi="Courier New" w:cs="Courier New" w:hint="default"/>
      </w:rPr>
    </w:lvl>
    <w:lvl w:ilvl="5" w:tplc="04220005" w:tentative="1">
      <w:start w:val="1"/>
      <w:numFmt w:val="bullet"/>
      <w:lvlText w:val=""/>
      <w:lvlJc w:val="left"/>
      <w:pPr>
        <w:ind w:left="5027" w:hanging="360"/>
      </w:pPr>
      <w:rPr>
        <w:rFonts w:ascii="Wingdings" w:hAnsi="Wingdings" w:hint="default"/>
      </w:rPr>
    </w:lvl>
    <w:lvl w:ilvl="6" w:tplc="04220001" w:tentative="1">
      <w:start w:val="1"/>
      <w:numFmt w:val="bullet"/>
      <w:lvlText w:val=""/>
      <w:lvlJc w:val="left"/>
      <w:pPr>
        <w:ind w:left="5747" w:hanging="360"/>
      </w:pPr>
      <w:rPr>
        <w:rFonts w:ascii="Symbol" w:hAnsi="Symbol" w:hint="default"/>
      </w:rPr>
    </w:lvl>
    <w:lvl w:ilvl="7" w:tplc="04220003" w:tentative="1">
      <w:start w:val="1"/>
      <w:numFmt w:val="bullet"/>
      <w:lvlText w:val="o"/>
      <w:lvlJc w:val="left"/>
      <w:pPr>
        <w:ind w:left="6467" w:hanging="360"/>
      </w:pPr>
      <w:rPr>
        <w:rFonts w:ascii="Courier New" w:hAnsi="Courier New" w:cs="Courier New" w:hint="default"/>
      </w:rPr>
    </w:lvl>
    <w:lvl w:ilvl="8" w:tplc="04220005" w:tentative="1">
      <w:start w:val="1"/>
      <w:numFmt w:val="bullet"/>
      <w:lvlText w:val=""/>
      <w:lvlJc w:val="left"/>
      <w:pPr>
        <w:ind w:left="7187" w:hanging="360"/>
      </w:pPr>
      <w:rPr>
        <w:rFonts w:ascii="Wingdings" w:hAnsi="Wingdings" w:hint="default"/>
      </w:rPr>
    </w:lvl>
  </w:abstractNum>
  <w:abstractNum w:abstractNumId="1">
    <w:nsid w:val="1CD831D9"/>
    <w:multiLevelType w:val="multilevel"/>
    <w:tmpl w:val="2FCADFE8"/>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3802C3C"/>
    <w:multiLevelType w:val="multilevel"/>
    <w:tmpl w:val="6C126CAE"/>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9303E75"/>
    <w:multiLevelType w:val="multilevel"/>
    <w:tmpl w:val="A508D404"/>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nsid w:val="3BF0241C"/>
    <w:multiLevelType w:val="multilevel"/>
    <w:tmpl w:val="F55A2770"/>
    <w:lvl w:ilvl="0">
      <w:start w:val="1"/>
      <w:numFmt w:val="decimal"/>
      <w:lvlText w:val="%1."/>
      <w:lvlJc w:val="left"/>
      <w:pPr>
        <w:ind w:left="707" w:firstLine="0"/>
      </w:pPr>
    </w:lvl>
    <w:lvl w:ilvl="1">
      <w:numFmt w:val="bullet"/>
      <w:lvlText w:val="•"/>
      <w:lvlJc w:val="left"/>
      <w:pPr>
        <w:ind w:left="1414" w:firstLine="0"/>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483A2926"/>
    <w:multiLevelType w:val="multilevel"/>
    <w:tmpl w:val="93AC9ED8"/>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
    <w:nsid w:val="5CF866E3"/>
    <w:multiLevelType w:val="multilevel"/>
    <w:tmpl w:val="C5B2C7C0"/>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7D114D66"/>
    <w:multiLevelType w:val="multilevel"/>
    <w:tmpl w:val="2E281DE6"/>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1E724B"/>
    <w:rsid w:val="001E724B"/>
    <w:rsid w:val="0034435F"/>
    <w:rsid w:val="00511FF9"/>
    <w:rsid w:val="007F7EB6"/>
    <w:rsid w:val="008F526B"/>
    <w:rsid w:val="009764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Lohit Devanagari"/>
        <w:kern w:val="3"/>
        <w:sz w:val="24"/>
        <w:szCs w:val="24"/>
        <w:lang w:val="uk-UA"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E724B"/>
  </w:style>
  <w:style w:type="paragraph" w:customStyle="1" w:styleId="Heading">
    <w:name w:val="Heading"/>
    <w:basedOn w:val="Standard"/>
    <w:next w:val="Textbody"/>
    <w:rsid w:val="001E724B"/>
    <w:pPr>
      <w:keepNext/>
      <w:spacing w:before="240" w:after="120"/>
    </w:pPr>
    <w:rPr>
      <w:rFonts w:ascii="Liberation Sans" w:hAnsi="Liberation Sans"/>
      <w:sz w:val="28"/>
      <w:szCs w:val="28"/>
    </w:rPr>
  </w:style>
  <w:style w:type="paragraph" w:customStyle="1" w:styleId="Textbody">
    <w:name w:val="Text body"/>
    <w:basedOn w:val="Standard"/>
    <w:rsid w:val="001E724B"/>
    <w:pPr>
      <w:spacing w:after="140" w:line="276" w:lineRule="auto"/>
    </w:pPr>
  </w:style>
  <w:style w:type="paragraph" w:styleId="a3">
    <w:name w:val="List"/>
    <w:basedOn w:val="Textbody"/>
    <w:rsid w:val="001E724B"/>
  </w:style>
  <w:style w:type="paragraph" w:customStyle="1" w:styleId="Caption">
    <w:name w:val="Caption"/>
    <w:basedOn w:val="Standard"/>
    <w:rsid w:val="001E724B"/>
    <w:pPr>
      <w:suppressLineNumbers/>
      <w:spacing w:before="120" w:after="120"/>
    </w:pPr>
    <w:rPr>
      <w:i/>
      <w:iCs/>
    </w:rPr>
  </w:style>
  <w:style w:type="paragraph" w:customStyle="1" w:styleId="Index">
    <w:name w:val="Index"/>
    <w:basedOn w:val="Standard"/>
    <w:rsid w:val="001E724B"/>
    <w:pPr>
      <w:suppressLineNumbers/>
    </w:pPr>
  </w:style>
  <w:style w:type="paragraph" w:customStyle="1" w:styleId="Heading2">
    <w:name w:val="Heading 2"/>
    <w:basedOn w:val="Heading"/>
    <w:next w:val="Textbody"/>
    <w:rsid w:val="001E724B"/>
    <w:pPr>
      <w:spacing w:before="200"/>
      <w:outlineLvl w:val="1"/>
    </w:pPr>
    <w:rPr>
      <w:rFonts w:ascii="Liberation Serif" w:hAnsi="Liberation Serif"/>
      <w:b/>
      <w:bCs/>
      <w:sz w:val="36"/>
      <w:szCs w:val="36"/>
    </w:rPr>
  </w:style>
  <w:style w:type="character" w:customStyle="1" w:styleId="StrongEmphasis">
    <w:name w:val="Strong Emphasis"/>
    <w:rsid w:val="001E724B"/>
    <w:rPr>
      <w:b/>
      <w:bCs/>
    </w:rPr>
  </w:style>
  <w:style w:type="character" w:customStyle="1" w:styleId="BulletSymbols">
    <w:name w:val="Bullet Symbols"/>
    <w:rsid w:val="001E724B"/>
    <w:rPr>
      <w:rFonts w:ascii="OpenSymbol" w:eastAsia="OpenSymbol" w:hAnsi="OpenSymbol" w:cs="OpenSymbol"/>
    </w:rPr>
  </w:style>
  <w:style w:type="character" w:customStyle="1" w:styleId="NumberingSymbols">
    <w:name w:val="Numbering Symbols"/>
    <w:rsid w:val="001E724B"/>
  </w:style>
  <w:style w:type="character" w:styleId="a4">
    <w:name w:val="Emphasis"/>
    <w:rsid w:val="001E724B"/>
    <w:rPr>
      <w:i/>
      <w:iCs/>
    </w:rPr>
  </w:style>
  <w:style w:type="paragraph" w:styleId="a5">
    <w:name w:val="Balloon Text"/>
    <w:basedOn w:val="a"/>
    <w:link w:val="a6"/>
    <w:uiPriority w:val="99"/>
    <w:semiHidden/>
    <w:unhideWhenUsed/>
    <w:rsid w:val="0034435F"/>
    <w:rPr>
      <w:rFonts w:ascii="Tahoma" w:hAnsi="Tahoma" w:cs="Mangal"/>
      <w:sz w:val="16"/>
      <w:szCs w:val="14"/>
    </w:rPr>
  </w:style>
  <w:style w:type="character" w:customStyle="1" w:styleId="a6">
    <w:name w:val="Текст выноски Знак"/>
    <w:basedOn w:val="a0"/>
    <w:link w:val="a5"/>
    <w:uiPriority w:val="99"/>
    <w:semiHidden/>
    <w:rsid w:val="0034435F"/>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7B86F-C0F4-4F99-9A39-4F0DE146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3071</Words>
  <Characters>1751</Characters>
  <Application>Microsoft Office Word</Application>
  <DocSecurity>0</DocSecurity>
  <Lines>14</Lines>
  <Paragraphs>9</Paragraphs>
  <ScaleCrop>false</ScaleCrop>
  <Company>SPecialiST RePack</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2018-11-27T09:51:00Z</dcterms:created>
  <dcterms:modified xsi:type="dcterms:W3CDTF">2018-11-27T08:25:00Z</dcterms:modified>
</cp:coreProperties>
</file>